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E4E3D" w14:textId="32E25DF1" w:rsidR="001330C4" w:rsidRPr="001330C4" w:rsidRDefault="001330C4" w:rsidP="001330C4">
      <w:pPr>
        <w:pStyle w:val="NoSpacing"/>
        <w:rPr>
          <w:sz w:val="24"/>
          <w:szCs w:val="24"/>
        </w:rPr>
      </w:pPr>
      <w:bookmarkStart w:id="0" w:name="_GoBack"/>
      <w:r w:rsidRPr="001330C4">
        <w:rPr>
          <w:sz w:val="24"/>
          <w:szCs w:val="24"/>
        </w:rPr>
        <w:t xml:space="preserve">What to </w:t>
      </w:r>
      <w:r w:rsidRPr="001330C4">
        <w:rPr>
          <w:sz w:val="24"/>
          <w:szCs w:val="24"/>
        </w:rPr>
        <w:t>U</w:t>
      </w:r>
      <w:r w:rsidRPr="001330C4">
        <w:rPr>
          <w:sz w:val="24"/>
          <w:szCs w:val="24"/>
        </w:rPr>
        <w:t>se for Adult Coloring</w:t>
      </w:r>
    </w:p>
    <w:p w14:paraId="7D4E538E" w14:textId="77777777" w:rsidR="001330C4" w:rsidRPr="001330C4" w:rsidRDefault="001330C4" w:rsidP="001330C4">
      <w:pPr>
        <w:pStyle w:val="NoSpacing"/>
        <w:rPr>
          <w:sz w:val="24"/>
          <w:szCs w:val="24"/>
        </w:rPr>
      </w:pPr>
    </w:p>
    <w:p w14:paraId="7A0C3247" w14:textId="77777777" w:rsidR="001330C4" w:rsidRPr="001330C4" w:rsidRDefault="001330C4" w:rsidP="001330C4">
      <w:pPr>
        <w:pStyle w:val="NoSpacing"/>
        <w:rPr>
          <w:sz w:val="24"/>
          <w:szCs w:val="24"/>
        </w:rPr>
      </w:pPr>
      <w:r w:rsidRPr="001330C4">
        <w:rPr>
          <w:sz w:val="24"/>
          <w:szCs w:val="24"/>
        </w:rPr>
        <w:t>As a child, coloring was just a fun learning activity. Adults have come to realize that coloring has many soothing benefits in a world full of stresses. Relaxing with a coloring book is simple. Grab a child's coloring book from the dollar store, open a fresh box of crayons and begin. If you want a more adult feeling when you color, here are some suggestions that may help:</w:t>
      </w:r>
    </w:p>
    <w:p w14:paraId="40F1CFDE" w14:textId="77777777" w:rsidR="001330C4" w:rsidRPr="001330C4" w:rsidRDefault="001330C4" w:rsidP="001330C4">
      <w:pPr>
        <w:pStyle w:val="NoSpacing"/>
        <w:rPr>
          <w:sz w:val="24"/>
          <w:szCs w:val="24"/>
        </w:rPr>
      </w:pPr>
    </w:p>
    <w:p w14:paraId="17C05E14" w14:textId="5D0E3C77" w:rsidR="001330C4" w:rsidRPr="001330C4" w:rsidRDefault="001330C4" w:rsidP="001330C4">
      <w:pPr>
        <w:pStyle w:val="NoSpacing"/>
        <w:rPr>
          <w:b/>
          <w:sz w:val="24"/>
          <w:szCs w:val="24"/>
        </w:rPr>
      </w:pPr>
      <w:r w:rsidRPr="001330C4">
        <w:rPr>
          <w:b/>
          <w:sz w:val="24"/>
          <w:szCs w:val="24"/>
        </w:rPr>
        <w:t>Coloring Page Choices</w:t>
      </w:r>
    </w:p>
    <w:p w14:paraId="063294D9" w14:textId="77777777" w:rsidR="001330C4" w:rsidRPr="001330C4" w:rsidRDefault="001330C4" w:rsidP="001330C4">
      <w:pPr>
        <w:pStyle w:val="NoSpacing"/>
        <w:rPr>
          <w:sz w:val="24"/>
          <w:szCs w:val="24"/>
        </w:rPr>
      </w:pPr>
    </w:p>
    <w:p w14:paraId="49E5E45B" w14:textId="77777777" w:rsidR="001330C4" w:rsidRPr="001330C4" w:rsidRDefault="001330C4" w:rsidP="001330C4">
      <w:pPr>
        <w:pStyle w:val="NoSpacing"/>
        <w:rPr>
          <w:sz w:val="24"/>
          <w:szCs w:val="24"/>
        </w:rPr>
      </w:pPr>
      <w:r w:rsidRPr="001330C4">
        <w:rPr>
          <w:sz w:val="24"/>
          <w:szCs w:val="24"/>
        </w:rPr>
        <w:t xml:space="preserve">You don't have to settle for a juvenile coloring book. Today there are fantastic adult coloring books with geometric patterns, beautiful pictures and intricate designs. Choose a wonderful geometric design and color each repeating block a different color. Decide to create repeating color schemes (squares are blue, circles are orange) or do a picture in all pastel colors. The choice is completely up to you - whatever makes you happy. That is the wonderful thing about coloring. </w:t>
      </w:r>
    </w:p>
    <w:p w14:paraId="13764EA7" w14:textId="77777777" w:rsidR="001330C4" w:rsidRPr="001330C4" w:rsidRDefault="001330C4" w:rsidP="001330C4">
      <w:pPr>
        <w:pStyle w:val="NoSpacing"/>
        <w:rPr>
          <w:sz w:val="24"/>
          <w:szCs w:val="24"/>
        </w:rPr>
      </w:pPr>
    </w:p>
    <w:p w14:paraId="3CB41D1B" w14:textId="5D8506B9" w:rsidR="001330C4" w:rsidRPr="001330C4" w:rsidRDefault="001330C4" w:rsidP="001330C4">
      <w:pPr>
        <w:pStyle w:val="NoSpacing"/>
        <w:rPr>
          <w:b/>
          <w:sz w:val="24"/>
          <w:szCs w:val="24"/>
        </w:rPr>
      </w:pPr>
      <w:r w:rsidRPr="001330C4">
        <w:rPr>
          <w:b/>
          <w:sz w:val="24"/>
          <w:szCs w:val="24"/>
        </w:rPr>
        <w:t>What Will You Use?</w:t>
      </w:r>
    </w:p>
    <w:p w14:paraId="535FC265" w14:textId="77777777" w:rsidR="001330C4" w:rsidRPr="001330C4" w:rsidRDefault="001330C4" w:rsidP="001330C4">
      <w:pPr>
        <w:pStyle w:val="NoSpacing"/>
        <w:rPr>
          <w:sz w:val="24"/>
          <w:szCs w:val="24"/>
        </w:rPr>
      </w:pPr>
    </w:p>
    <w:p w14:paraId="64CD76BD" w14:textId="77777777" w:rsidR="001330C4" w:rsidRPr="001330C4" w:rsidRDefault="001330C4" w:rsidP="001330C4">
      <w:pPr>
        <w:pStyle w:val="NoSpacing"/>
        <w:rPr>
          <w:sz w:val="24"/>
          <w:szCs w:val="24"/>
        </w:rPr>
      </w:pPr>
      <w:r w:rsidRPr="001330C4">
        <w:rPr>
          <w:sz w:val="24"/>
          <w:szCs w:val="24"/>
        </w:rPr>
        <w:t xml:space="preserve">Today, adults who enjoy coloring are not limited to a box of waxy crayons (they are great, though!) to color their landscapes and Greek goddesses. Select a box of pre-sharpened colored pencils for a more mature coloring experience. There are plenty of other options, too. </w:t>
      </w:r>
      <w:proofErr w:type="spellStart"/>
      <w:r w:rsidRPr="001330C4">
        <w:rPr>
          <w:sz w:val="24"/>
          <w:szCs w:val="24"/>
        </w:rPr>
        <w:t>Opt</w:t>
      </w:r>
      <w:proofErr w:type="spellEnd"/>
      <w:r w:rsidRPr="001330C4">
        <w:rPr>
          <w:sz w:val="24"/>
          <w:szCs w:val="24"/>
        </w:rPr>
        <w:t xml:space="preserve"> for pens in a kaleidoscope of colors; decide that chalk or oil pastels are what your artwork needs. The only limit of your mediums is your mind. You can choose to mix-and-match your coloring choices for different textures and color depths. </w:t>
      </w:r>
    </w:p>
    <w:p w14:paraId="39511A03" w14:textId="77777777" w:rsidR="001330C4" w:rsidRPr="001330C4" w:rsidRDefault="001330C4" w:rsidP="001330C4">
      <w:pPr>
        <w:pStyle w:val="NoSpacing"/>
        <w:rPr>
          <w:sz w:val="24"/>
          <w:szCs w:val="24"/>
        </w:rPr>
      </w:pPr>
    </w:p>
    <w:p w14:paraId="775FA766" w14:textId="1BB178B5" w:rsidR="001330C4" w:rsidRPr="001330C4" w:rsidRDefault="001330C4" w:rsidP="001330C4">
      <w:pPr>
        <w:pStyle w:val="NoSpacing"/>
        <w:rPr>
          <w:b/>
          <w:sz w:val="24"/>
          <w:szCs w:val="24"/>
        </w:rPr>
      </w:pPr>
      <w:r w:rsidRPr="001330C4">
        <w:rPr>
          <w:b/>
          <w:sz w:val="24"/>
          <w:szCs w:val="24"/>
        </w:rPr>
        <w:t>Picture Pages</w:t>
      </w:r>
    </w:p>
    <w:p w14:paraId="02706D55" w14:textId="77777777" w:rsidR="001330C4" w:rsidRPr="001330C4" w:rsidRDefault="001330C4" w:rsidP="001330C4">
      <w:pPr>
        <w:pStyle w:val="NoSpacing"/>
        <w:rPr>
          <w:sz w:val="24"/>
          <w:szCs w:val="24"/>
        </w:rPr>
      </w:pPr>
    </w:p>
    <w:p w14:paraId="2BA5EABE" w14:textId="34EBBC50" w:rsidR="001330C4" w:rsidRPr="001330C4" w:rsidRDefault="001330C4" w:rsidP="001330C4">
      <w:pPr>
        <w:pStyle w:val="NoSpacing"/>
        <w:rPr>
          <w:sz w:val="24"/>
          <w:szCs w:val="24"/>
        </w:rPr>
      </w:pPr>
      <w:r w:rsidRPr="001330C4">
        <w:rPr>
          <w:sz w:val="24"/>
          <w:szCs w:val="24"/>
        </w:rPr>
        <w:t xml:space="preserve">You are not limited to coloring books for your pleasure, either. Try some posters that come with markers for your coloring fun. </w:t>
      </w:r>
      <w:r w:rsidRPr="001330C4">
        <w:rPr>
          <w:sz w:val="24"/>
          <w:szCs w:val="24"/>
        </w:rPr>
        <w:t>Superheroes</w:t>
      </w:r>
      <w:r w:rsidRPr="001330C4">
        <w:rPr>
          <w:sz w:val="24"/>
          <w:szCs w:val="24"/>
        </w:rPr>
        <w:t xml:space="preserve">, princesses, kittens - the list is almost endless. Just pick a picture that makes you smile. You could pick up a tiny picture to color or a full poster-sized image. Print them off from your home printer. It's easy to find wonderful subject matter online. </w:t>
      </w:r>
    </w:p>
    <w:p w14:paraId="172B4A13" w14:textId="77777777" w:rsidR="001330C4" w:rsidRPr="001330C4" w:rsidRDefault="001330C4" w:rsidP="001330C4">
      <w:pPr>
        <w:pStyle w:val="NoSpacing"/>
        <w:rPr>
          <w:sz w:val="24"/>
          <w:szCs w:val="24"/>
        </w:rPr>
      </w:pPr>
    </w:p>
    <w:p w14:paraId="72C58694" w14:textId="2E1F047C" w:rsidR="001330C4" w:rsidRPr="001330C4" w:rsidRDefault="001330C4" w:rsidP="001330C4">
      <w:pPr>
        <w:pStyle w:val="NoSpacing"/>
        <w:rPr>
          <w:b/>
          <w:sz w:val="24"/>
          <w:szCs w:val="24"/>
        </w:rPr>
      </w:pPr>
      <w:r w:rsidRPr="001330C4">
        <w:rPr>
          <w:b/>
          <w:sz w:val="24"/>
          <w:szCs w:val="24"/>
        </w:rPr>
        <w:t>Relax Like an Adult</w:t>
      </w:r>
    </w:p>
    <w:p w14:paraId="76FBE223" w14:textId="77777777" w:rsidR="001330C4" w:rsidRPr="001330C4" w:rsidRDefault="001330C4" w:rsidP="001330C4">
      <w:pPr>
        <w:pStyle w:val="NoSpacing"/>
        <w:rPr>
          <w:sz w:val="24"/>
          <w:szCs w:val="24"/>
        </w:rPr>
      </w:pPr>
    </w:p>
    <w:p w14:paraId="1EC8C724" w14:textId="77777777" w:rsidR="001330C4" w:rsidRPr="001330C4" w:rsidRDefault="001330C4" w:rsidP="001330C4">
      <w:pPr>
        <w:pStyle w:val="NoSpacing"/>
        <w:rPr>
          <w:sz w:val="24"/>
          <w:szCs w:val="24"/>
        </w:rPr>
      </w:pPr>
      <w:r w:rsidRPr="001330C4">
        <w:rPr>
          <w:sz w:val="24"/>
          <w:szCs w:val="24"/>
        </w:rPr>
        <w:t>The key to coloring fun is to have fun. Relax. Stretch out on your bean bag or a rug in front of the fireplace. Pour a glass of wine. Put on some music that makes you mellow (maybe some Kenny G?) and grab your crayons. Block out the rest of the world, the ringing phone, the pressing matters at work. This is your time. Make light strokes or press down on the crayons for heavy, thick color. Remember- this is your time. This is your art. This is your relaxation. Have it your way.</w:t>
      </w:r>
    </w:p>
    <w:bookmarkEnd w:id="0"/>
    <w:p w14:paraId="085C9D6A" w14:textId="77777777" w:rsidR="000E58B6" w:rsidRPr="001330C4" w:rsidRDefault="000E58B6" w:rsidP="001330C4">
      <w:pPr>
        <w:pStyle w:val="NoSpacing"/>
        <w:rPr>
          <w:sz w:val="24"/>
          <w:szCs w:val="24"/>
        </w:rPr>
      </w:pPr>
    </w:p>
    <w:sectPr w:rsidR="000E58B6" w:rsidRPr="001330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0C4"/>
    <w:rsid w:val="000E58B6"/>
    <w:rsid w:val="001330C4"/>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D60D6"/>
  <w15:chartTrackingRefBased/>
  <w15:docId w15:val="{4DFB812C-6AE0-46D0-BA6A-8EE58CAC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30C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330C4"/>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2018-01-30T14:39:00Z</dcterms:created>
  <dcterms:modified xsi:type="dcterms:W3CDTF">2018-01-30T14:51:00Z</dcterms:modified>
</cp:coreProperties>
</file>